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CA59" w14:textId="77777777" w:rsidR="00FE067E" w:rsidRDefault="00CD36CF" w:rsidP="00CC1F3B">
      <w:pPr>
        <w:pStyle w:val="TitlePageOrigin"/>
      </w:pPr>
      <w:r>
        <w:t>WEST virginia legislature</w:t>
      </w:r>
    </w:p>
    <w:p w14:paraId="0012915A" w14:textId="77777777" w:rsidR="00CD36CF" w:rsidRDefault="00CD36CF" w:rsidP="00CC1F3B">
      <w:pPr>
        <w:pStyle w:val="TitlePageSession"/>
      </w:pPr>
      <w:r>
        <w:t>20</w:t>
      </w:r>
      <w:r w:rsidR="007F29DD">
        <w:t>2</w:t>
      </w:r>
      <w:r w:rsidR="00C158FA">
        <w:t>5</w:t>
      </w:r>
      <w:r>
        <w:t xml:space="preserve"> regular session</w:t>
      </w:r>
    </w:p>
    <w:p w14:paraId="635ED514" w14:textId="77777777" w:rsidR="00CD36CF" w:rsidRDefault="00D95A31" w:rsidP="00CC1F3B">
      <w:pPr>
        <w:pStyle w:val="TitlePageBillPrefix"/>
      </w:pPr>
      <w:sdt>
        <w:sdtPr>
          <w:tag w:val="IntroDate"/>
          <w:id w:val="-1236936958"/>
          <w:placeholder>
            <w:docPart w:val="0F07442059534D84AA4D767796CDE6BC"/>
          </w:placeholder>
          <w:text/>
        </w:sdtPr>
        <w:sdtEndPr/>
        <w:sdtContent>
          <w:r w:rsidR="00AE48A0">
            <w:t>Introduced</w:t>
          </w:r>
        </w:sdtContent>
      </w:sdt>
    </w:p>
    <w:p w14:paraId="482140A0" w14:textId="0653760E" w:rsidR="00CD36CF" w:rsidRDefault="00D95A31" w:rsidP="00CC1F3B">
      <w:pPr>
        <w:pStyle w:val="BillNumber"/>
      </w:pPr>
      <w:sdt>
        <w:sdtPr>
          <w:tag w:val="Chamber"/>
          <w:id w:val="893011969"/>
          <w:lock w:val="sdtLocked"/>
          <w:placeholder>
            <w:docPart w:val="031594518F384BDCB3792F47846DB8BD"/>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B4CB5AE732B24C6297F97381BFFA10DC"/>
          </w:placeholder>
          <w:text/>
        </w:sdtPr>
        <w:sdtEndPr/>
        <w:sdtContent>
          <w:r w:rsidR="0030368A">
            <w:t>913</w:t>
          </w:r>
        </w:sdtContent>
      </w:sdt>
    </w:p>
    <w:p w14:paraId="3EB911DE" w14:textId="1FF42807" w:rsidR="00CD36CF" w:rsidRDefault="00CD36CF" w:rsidP="00CC1F3B">
      <w:pPr>
        <w:pStyle w:val="Sponsors"/>
      </w:pPr>
      <w:r>
        <w:t xml:space="preserve">By </w:t>
      </w:r>
      <w:sdt>
        <w:sdtPr>
          <w:tag w:val="Sponsors"/>
          <w:id w:val="1589585889"/>
          <w:placeholder>
            <w:docPart w:val="5A9FACD7F894434D9531F36B03707BD9"/>
          </w:placeholder>
          <w:text w:multiLine="1"/>
        </w:sdtPr>
        <w:sdtEndPr/>
        <w:sdtContent>
          <w:r w:rsidR="00977596">
            <w:t>Senator Chapman</w:t>
          </w:r>
        </w:sdtContent>
      </w:sdt>
    </w:p>
    <w:p w14:paraId="5CEF4006" w14:textId="2A15BC96" w:rsidR="00E831B3" w:rsidRDefault="00CD36CF" w:rsidP="00977596">
      <w:pPr>
        <w:pStyle w:val="References"/>
      </w:pPr>
      <w:r>
        <w:t>[</w:t>
      </w:r>
      <w:sdt>
        <w:sdtPr>
          <w:rPr>
            <w:rFonts w:eastAsiaTheme="minorHAnsi"/>
            <w:color w:val="000000" w:themeColor="text1"/>
            <w:sz w:val="22"/>
          </w:rPr>
          <w:tag w:val="References"/>
          <w:id w:val="-1043047873"/>
          <w:placeholder>
            <w:docPart w:val="5429FFE6CD74435CBDA73ABA8B438350"/>
          </w:placeholder>
          <w:text w:multiLine="1"/>
        </w:sdtPr>
        <w:sdtEndPr/>
        <w:sdtContent>
          <w:r w:rsidR="0030368A" w:rsidRPr="0030368A">
            <w:rPr>
              <w:rFonts w:eastAsiaTheme="minorHAnsi"/>
              <w:color w:val="000000" w:themeColor="text1"/>
              <w:sz w:val="22"/>
            </w:rPr>
            <w:t>[Introduced March 24, 2025; referred</w:t>
          </w:r>
          <w:r w:rsidR="0030368A" w:rsidRPr="0030368A">
            <w:rPr>
              <w:rFonts w:eastAsiaTheme="minorHAnsi"/>
              <w:color w:val="000000" w:themeColor="text1"/>
              <w:sz w:val="22"/>
            </w:rPr>
            <w:br/>
            <w:t>to the Committee on</w:t>
          </w:r>
          <w:r w:rsidR="00D95A31">
            <w:rPr>
              <w:rFonts w:eastAsiaTheme="minorHAnsi"/>
              <w:color w:val="000000" w:themeColor="text1"/>
              <w:sz w:val="22"/>
            </w:rPr>
            <w:t xml:space="preserve"> Health and Human Resources; and then to the Committee on Finance</w:t>
          </w:r>
        </w:sdtContent>
      </w:sdt>
      <w:r>
        <w:t>]</w:t>
      </w:r>
    </w:p>
    <w:p w14:paraId="6177FFDE" w14:textId="6BF2C9F8" w:rsidR="00303684" w:rsidRDefault="0000526A" w:rsidP="00CC1F3B">
      <w:pPr>
        <w:pStyle w:val="TitleSection"/>
      </w:pPr>
      <w:r>
        <w:lastRenderedPageBreak/>
        <w:t>A BILL</w:t>
      </w:r>
      <w:r w:rsidR="0090095A">
        <w:t xml:space="preserve"> </w:t>
      </w:r>
      <w:r w:rsidR="0090095A" w:rsidRPr="0090095A">
        <w:t xml:space="preserve">to amend the Code of West Virginia, 1931, as amended, by adding a new section, designated §15A-3-19, relating to </w:t>
      </w:r>
      <w:r w:rsidR="001718E2">
        <w:t xml:space="preserve">brain injury screening training; </w:t>
      </w:r>
      <w:r w:rsidR="0090095A" w:rsidRPr="0090095A">
        <w:t xml:space="preserve">requiring training in brain injury screening for personnel at </w:t>
      </w:r>
      <w:r w:rsidR="009B2C38">
        <w:t xml:space="preserve">the </w:t>
      </w:r>
      <w:r w:rsidR="0090095A" w:rsidRPr="0090095A">
        <w:t>Division of Corrections and Rehabilitation; requiring screening of all incoming and currently incarcerated individuals for brain injuries; requiring that the screening process</w:t>
      </w:r>
      <w:r w:rsidR="001718E2">
        <w:t>es</w:t>
      </w:r>
      <w:r w:rsidR="0090095A" w:rsidRPr="0090095A">
        <w:t xml:space="preserve"> be designed with input from a study group dealing with competency and criminal responsibility; and </w:t>
      </w:r>
      <w:r w:rsidR="001D466E">
        <w:t>requiring specific</w:t>
      </w:r>
      <w:r w:rsidR="0090095A" w:rsidRPr="0090095A">
        <w:t xml:space="preserve"> agencies to enter a memorandum of understanding</w:t>
      </w:r>
      <w:r w:rsidR="001D466E">
        <w:t xml:space="preserve"> with </w:t>
      </w:r>
      <w:r w:rsidR="00272D36">
        <w:t>one another</w:t>
      </w:r>
      <w:r w:rsidR="001D466E">
        <w:t>.</w:t>
      </w:r>
    </w:p>
    <w:p w14:paraId="539FD1BF" w14:textId="77777777" w:rsidR="00303684" w:rsidRDefault="00303684" w:rsidP="00CC1F3B">
      <w:pPr>
        <w:pStyle w:val="EnactingClause"/>
        <w:sectPr w:rsidR="003036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353E6E05" w14:textId="5ECD59FF" w:rsidR="008736AA" w:rsidRDefault="0090095A" w:rsidP="0090095A">
      <w:pPr>
        <w:pStyle w:val="ArticleHeading"/>
      </w:pPr>
      <w:r w:rsidRPr="0090095A">
        <w:t>ARTICLE 3. DIVISION OF CORRECTIONS AND REHABILITATION</w:t>
      </w:r>
      <w:r>
        <w:t>.</w:t>
      </w:r>
    </w:p>
    <w:p w14:paraId="11DCC94C" w14:textId="6746E2F4" w:rsidR="0090095A" w:rsidRPr="00E2141A" w:rsidRDefault="0090095A" w:rsidP="0090095A">
      <w:pPr>
        <w:pStyle w:val="SectionHeading"/>
        <w:rPr>
          <w:u w:val="single"/>
        </w:rPr>
      </w:pPr>
      <w:r w:rsidRPr="00E2141A">
        <w:rPr>
          <w:u w:val="single"/>
        </w:rPr>
        <w:t>§15A-3-19. Brain injury screening</w:t>
      </w:r>
      <w:r w:rsidR="007D157E" w:rsidRPr="00E2141A">
        <w:rPr>
          <w:u w:val="single"/>
        </w:rPr>
        <w:t xml:space="preserve"> training; brain injury screening</w:t>
      </w:r>
      <w:r w:rsidRPr="00E2141A">
        <w:rPr>
          <w:u w:val="single"/>
        </w:rPr>
        <w:t xml:space="preserve"> study; memorandum of understanding.</w:t>
      </w:r>
    </w:p>
    <w:p w14:paraId="6E0CDAC5" w14:textId="77777777" w:rsidR="00977596" w:rsidRPr="00E2141A" w:rsidRDefault="0090095A" w:rsidP="00CC1F3B">
      <w:pPr>
        <w:pStyle w:val="SectionBody"/>
        <w:rPr>
          <w:u w:val="single"/>
        </w:rPr>
      </w:pPr>
      <w:r w:rsidRPr="00E2141A">
        <w:rPr>
          <w:u w:val="single"/>
        </w:rPr>
        <w:t>(a) The Division of Corrections and Rehabilitation, through its medical provider, in conjunction with the West Virginia University Center for Excellence in Disabilities, shall train its personnel to conduct screenings for brain injury in the incarcerated population.</w:t>
      </w:r>
    </w:p>
    <w:p w14:paraId="1F09B5EA" w14:textId="7DFC35B3" w:rsidR="00977596" w:rsidRPr="00E2141A" w:rsidRDefault="0090095A" w:rsidP="00CC1F3B">
      <w:pPr>
        <w:pStyle w:val="SectionBody"/>
        <w:rPr>
          <w:u w:val="single"/>
        </w:rPr>
      </w:pPr>
      <w:r w:rsidRPr="00E2141A">
        <w:rPr>
          <w:u w:val="single"/>
        </w:rPr>
        <w:t>(b) By July 1, 202</w:t>
      </w:r>
      <w:r w:rsidR="005F6E51" w:rsidRPr="00E2141A">
        <w:rPr>
          <w:u w:val="single"/>
        </w:rPr>
        <w:t>7</w:t>
      </w:r>
      <w:r w:rsidRPr="00E2141A">
        <w:rPr>
          <w:u w:val="single"/>
        </w:rPr>
        <w:t>, the Division of Corrections and Rehabilitation shall screen all incoming and currently incarcerated individuals for brain injury. Screening processes shall be designed with input from the study group formed by §27-6A-12 of this code.</w:t>
      </w:r>
    </w:p>
    <w:p w14:paraId="01478DF9" w14:textId="134D7EE4" w:rsidR="0090095A" w:rsidRPr="00E2141A" w:rsidRDefault="0090095A" w:rsidP="00CC1F3B">
      <w:pPr>
        <w:pStyle w:val="SectionBody"/>
        <w:rPr>
          <w:u w:val="single"/>
        </w:rPr>
      </w:pPr>
      <w:r w:rsidRPr="00E2141A">
        <w:rPr>
          <w:u w:val="single"/>
        </w:rPr>
        <w:t>(c) The Division of Corrections and Rehabilitation, the Division of Rehabilitation Services, and the Department of Veterans Assistance shall enter into a memorandum of understanding with the study group formed by §27-6A-12 of this code to permit sharing of confidential health records for purposes of collecting information pertinent to the study group’s duties.</w:t>
      </w:r>
    </w:p>
    <w:p w14:paraId="370F834B" w14:textId="77777777" w:rsidR="00C33014" w:rsidRDefault="00C33014" w:rsidP="00CC1F3B">
      <w:pPr>
        <w:pStyle w:val="Note"/>
      </w:pPr>
    </w:p>
    <w:p w14:paraId="692CA70A" w14:textId="3D649B53" w:rsidR="006865E9" w:rsidRDefault="00CF1DCA" w:rsidP="00CC1F3B">
      <w:pPr>
        <w:pStyle w:val="Note"/>
      </w:pPr>
      <w:r>
        <w:t>NOTE: The</w:t>
      </w:r>
      <w:r w:rsidR="006865E9">
        <w:t xml:space="preserve"> purpose of this bill is to </w:t>
      </w:r>
      <w:r w:rsidR="0090095A" w:rsidRPr="0090095A">
        <w:t>requir</w:t>
      </w:r>
      <w:r w:rsidR="007D157E">
        <w:t>e the Division of Corrections and Rehabilitation to train its personnel to screen incoming and incarcerated individuals for brain injury with a screening process designed in conjunction with a study group. The bill</w:t>
      </w:r>
      <w:r w:rsidR="0090095A" w:rsidRPr="0090095A">
        <w:t xml:space="preserve"> list</w:t>
      </w:r>
      <w:r w:rsidR="007D157E">
        <w:t>s</w:t>
      </w:r>
      <w:r w:rsidR="0090095A" w:rsidRPr="0090095A">
        <w:t xml:space="preserve"> the agencies that </w:t>
      </w:r>
      <w:r w:rsidR="006A7F83">
        <w:t xml:space="preserve">must </w:t>
      </w:r>
      <w:r w:rsidR="0090095A" w:rsidRPr="0090095A">
        <w:t xml:space="preserve">enter a memorandum of understanding </w:t>
      </w:r>
      <w:r w:rsidR="00550831" w:rsidRPr="0090095A">
        <w:t>to</w:t>
      </w:r>
      <w:r w:rsidR="0090095A" w:rsidRPr="0090095A">
        <w:t xml:space="preserve"> share confidential health information that is pertinent to the study group's </w:t>
      </w:r>
      <w:r w:rsidR="00550831">
        <w:t>study</w:t>
      </w:r>
      <w:r w:rsidR="0090095A" w:rsidRPr="0090095A">
        <w:t>.</w:t>
      </w:r>
    </w:p>
    <w:p w14:paraId="71111FD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BB22" w14:textId="77777777" w:rsidR="00B25D2C" w:rsidRPr="00B844FE" w:rsidRDefault="00B25D2C" w:rsidP="00B844FE">
      <w:r>
        <w:separator/>
      </w:r>
    </w:p>
  </w:endnote>
  <w:endnote w:type="continuationSeparator" w:id="0">
    <w:p w14:paraId="1F32F61B" w14:textId="77777777" w:rsidR="00B25D2C" w:rsidRPr="00B844FE" w:rsidRDefault="00B25D2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8DF3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D43DA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653A7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8FF64" w14:textId="77777777" w:rsidR="00B25D2C" w:rsidRPr="00B844FE" w:rsidRDefault="00B25D2C" w:rsidP="00B844FE">
      <w:r>
        <w:separator/>
      </w:r>
    </w:p>
  </w:footnote>
  <w:footnote w:type="continuationSeparator" w:id="0">
    <w:p w14:paraId="527B0685" w14:textId="77777777" w:rsidR="00B25D2C" w:rsidRPr="00B844FE" w:rsidRDefault="00B25D2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C882" w14:textId="77777777" w:rsidR="002A0269" w:rsidRPr="00B844FE" w:rsidRDefault="00D95A31">
    <w:pPr>
      <w:pStyle w:val="Header"/>
    </w:pPr>
    <w:sdt>
      <w:sdtPr>
        <w:id w:val="-684364211"/>
        <w:placeholder>
          <w:docPart w:val="031594518F384BDCB3792F47846DB8B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31594518F384BDCB3792F47846DB8BD"/>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1716" w14:textId="757BAFED" w:rsidR="00C33014" w:rsidRPr="00C33014" w:rsidRDefault="00AE48A0" w:rsidP="000573A9">
    <w:pPr>
      <w:pStyle w:val="HeaderStyle"/>
    </w:pPr>
    <w:r>
      <w:t>I</w:t>
    </w:r>
    <w:r w:rsidR="001A66B7">
      <w:t xml:space="preserve">ntr </w:t>
    </w:r>
    <w:sdt>
      <w:sdtPr>
        <w:tag w:val="BNumWH"/>
        <w:id w:val="138549797"/>
        <w:showingPlcHdr/>
        <w:text/>
      </w:sdtPr>
      <w:sdtEndPr/>
      <w:sdtContent/>
    </w:sdt>
    <w:r w:rsidR="002376AD">
      <w:t>SB</w:t>
    </w:r>
    <w:r w:rsidR="007A5259">
      <w:t xml:space="preserve"> </w:t>
    </w:r>
    <w:r w:rsidR="0030368A">
      <w:t>913</w:t>
    </w:r>
    <w:r w:rsidR="00C33014" w:rsidRPr="002A0269">
      <w:ptab w:relativeTo="margin" w:alignment="center" w:leader="none"/>
    </w:r>
    <w:r w:rsidR="00C33014">
      <w:tab/>
    </w:r>
    <w:sdt>
      <w:sdtPr>
        <w:alias w:val="CBD Number"/>
        <w:tag w:val="CBD Number"/>
        <w:id w:val="1176923086"/>
        <w:lock w:val="sdtLocked"/>
        <w:text/>
      </w:sdtPr>
      <w:sdtEndPr/>
      <w:sdtContent>
        <w:r w:rsidR="002376AD">
          <w:t>2025R4060</w:t>
        </w:r>
      </w:sdtContent>
    </w:sdt>
  </w:p>
  <w:p w14:paraId="31C2830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10A5" w14:textId="39A6FC2E" w:rsidR="002A0269" w:rsidRPr="002A0269" w:rsidRDefault="00D95A3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376A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8F"/>
    <w:rsid w:val="0000526A"/>
    <w:rsid w:val="00035223"/>
    <w:rsid w:val="000573A9"/>
    <w:rsid w:val="00085D22"/>
    <w:rsid w:val="000C5C77"/>
    <w:rsid w:val="000E3912"/>
    <w:rsid w:val="0010070F"/>
    <w:rsid w:val="001143CA"/>
    <w:rsid w:val="0015112E"/>
    <w:rsid w:val="001552E7"/>
    <w:rsid w:val="001566B4"/>
    <w:rsid w:val="001718E2"/>
    <w:rsid w:val="001A66B7"/>
    <w:rsid w:val="001C279E"/>
    <w:rsid w:val="001D459E"/>
    <w:rsid w:val="001D466E"/>
    <w:rsid w:val="002376AD"/>
    <w:rsid w:val="0027011C"/>
    <w:rsid w:val="00272D36"/>
    <w:rsid w:val="00274200"/>
    <w:rsid w:val="00275740"/>
    <w:rsid w:val="002A0269"/>
    <w:rsid w:val="00303684"/>
    <w:rsid w:val="0030368A"/>
    <w:rsid w:val="003143F5"/>
    <w:rsid w:val="00314854"/>
    <w:rsid w:val="00394191"/>
    <w:rsid w:val="003C51CD"/>
    <w:rsid w:val="004368E0"/>
    <w:rsid w:val="004C13DD"/>
    <w:rsid w:val="004D2CC5"/>
    <w:rsid w:val="004E176C"/>
    <w:rsid w:val="004E3441"/>
    <w:rsid w:val="00500579"/>
    <w:rsid w:val="00550831"/>
    <w:rsid w:val="00575F35"/>
    <w:rsid w:val="00595D0A"/>
    <w:rsid w:val="005A5366"/>
    <w:rsid w:val="005D7E17"/>
    <w:rsid w:val="005F6E51"/>
    <w:rsid w:val="006210B7"/>
    <w:rsid w:val="006369EB"/>
    <w:rsid w:val="00637E73"/>
    <w:rsid w:val="006865E9"/>
    <w:rsid w:val="00691F3E"/>
    <w:rsid w:val="00694BFB"/>
    <w:rsid w:val="006A106B"/>
    <w:rsid w:val="006A7F83"/>
    <w:rsid w:val="006C523D"/>
    <w:rsid w:val="006D3841"/>
    <w:rsid w:val="006D4036"/>
    <w:rsid w:val="006F0320"/>
    <w:rsid w:val="00790A56"/>
    <w:rsid w:val="007A5259"/>
    <w:rsid w:val="007A7081"/>
    <w:rsid w:val="007D0F80"/>
    <w:rsid w:val="007D157E"/>
    <w:rsid w:val="007F1CF5"/>
    <w:rsid w:val="007F29DD"/>
    <w:rsid w:val="008244C5"/>
    <w:rsid w:val="00834EDE"/>
    <w:rsid w:val="008736AA"/>
    <w:rsid w:val="008D0B54"/>
    <w:rsid w:val="008D275D"/>
    <w:rsid w:val="008D4CFC"/>
    <w:rsid w:val="0090095A"/>
    <w:rsid w:val="009404A8"/>
    <w:rsid w:val="00977596"/>
    <w:rsid w:val="00980327"/>
    <w:rsid w:val="00986478"/>
    <w:rsid w:val="009B2C38"/>
    <w:rsid w:val="009B5557"/>
    <w:rsid w:val="009F1067"/>
    <w:rsid w:val="00A01FC7"/>
    <w:rsid w:val="00A0228F"/>
    <w:rsid w:val="00A12962"/>
    <w:rsid w:val="00A17317"/>
    <w:rsid w:val="00A31E01"/>
    <w:rsid w:val="00A527AD"/>
    <w:rsid w:val="00A718CF"/>
    <w:rsid w:val="00AB0024"/>
    <w:rsid w:val="00AB6AB8"/>
    <w:rsid w:val="00AE48A0"/>
    <w:rsid w:val="00AE61BE"/>
    <w:rsid w:val="00B16F25"/>
    <w:rsid w:val="00B24422"/>
    <w:rsid w:val="00B25D2C"/>
    <w:rsid w:val="00B66B81"/>
    <w:rsid w:val="00B80C20"/>
    <w:rsid w:val="00B844FE"/>
    <w:rsid w:val="00B86B4F"/>
    <w:rsid w:val="00BA1F84"/>
    <w:rsid w:val="00BC562B"/>
    <w:rsid w:val="00C158FA"/>
    <w:rsid w:val="00C32FED"/>
    <w:rsid w:val="00C33014"/>
    <w:rsid w:val="00C33434"/>
    <w:rsid w:val="00C34869"/>
    <w:rsid w:val="00C351D8"/>
    <w:rsid w:val="00C42EB6"/>
    <w:rsid w:val="00C70CE4"/>
    <w:rsid w:val="00C75B79"/>
    <w:rsid w:val="00C85096"/>
    <w:rsid w:val="00CB20EF"/>
    <w:rsid w:val="00CC1F3B"/>
    <w:rsid w:val="00CD12CB"/>
    <w:rsid w:val="00CD36CF"/>
    <w:rsid w:val="00CE6E01"/>
    <w:rsid w:val="00CF1DCA"/>
    <w:rsid w:val="00D579FC"/>
    <w:rsid w:val="00D81C16"/>
    <w:rsid w:val="00D95A31"/>
    <w:rsid w:val="00DE526B"/>
    <w:rsid w:val="00DF199D"/>
    <w:rsid w:val="00E01542"/>
    <w:rsid w:val="00E2141A"/>
    <w:rsid w:val="00E365F1"/>
    <w:rsid w:val="00E62F48"/>
    <w:rsid w:val="00E831B3"/>
    <w:rsid w:val="00E843D4"/>
    <w:rsid w:val="00E95FBC"/>
    <w:rsid w:val="00EE70CB"/>
    <w:rsid w:val="00F231D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D6756"/>
  <w15:chartTrackingRefBased/>
  <w15:docId w15:val="{B1945692-144E-4CC8-AC55-794FB1E2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07442059534D84AA4D767796CDE6BC"/>
        <w:category>
          <w:name w:val="General"/>
          <w:gallery w:val="placeholder"/>
        </w:category>
        <w:types>
          <w:type w:val="bbPlcHdr"/>
        </w:types>
        <w:behaviors>
          <w:behavior w:val="content"/>
        </w:behaviors>
        <w:guid w:val="{169EB6C0-C2DF-4258-9CFE-467CAB0FF7F2}"/>
      </w:docPartPr>
      <w:docPartBody>
        <w:p w:rsidR="001B60D0" w:rsidRDefault="00A0054B">
          <w:pPr>
            <w:pStyle w:val="0F07442059534D84AA4D767796CDE6BC"/>
          </w:pPr>
          <w:r w:rsidRPr="00B844FE">
            <w:t>Prefix Text</w:t>
          </w:r>
        </w:p>
      </w:docPartBody>
    </w:docPart>
    <w:docPart>
      <w:docPartPr>
        <w:name w:val="031594518F384BDCB3792F47846DB8BD"/>
        <w:category>
          <w:name w:val="General"/>
          <w:gallery w:val="placeholder"/>
        </w:category>
        <w:types>
          <w:type w:val="bbPlcHdr"/>
        </w:types>
        <w:behaviors>
          <w:behavior w:val="content"/>
        </w:behaviors>
        <w:guid w:val="{F3B823D6-A017-47C0-A76B-3F3FE2542C95}"/>
      </w:docPartPr>
      <w:docPartBody>
        <w:p w:rsidR="001B60D0" w:rsidRDefault="00A0054B">
          <w:pPr>
            <w:pStyle w:val="031594518F384BDCB3792F47846DB8BD"/>
          </w:pPr>
          <w:r w:rsidRPr="00B844FE">
            <w:t>[Type here]</w:t>
          </w:r>
        </w:p>
      </w:docPartBody>
    </w:docPart>
    <w:docPart>
      <w:docPartPr>
        <w:name w:val="B4CB5AE732B24C6297F97381BFFA10DC"/>
        <w:category>
          <w:name w:val="General"/>
          <w:gallery w:val="placeholder"/>
        </w:category>
        <w:types>
          <w:type w:val="bbPlcHdr"/>
        </w:types>
        <w:behaviors>
          <w:behavior w:val="content"/>
        </w:behaviors>
        <w:guid w:val="{D870DA10-7465-4265-9A91-38A61549565A}"/>
      </w:docPartPr>
      <w:docPartBody>
        <w:p w:rsidR="001B60D0" w:rsidRDefault="00A0054B">
          <w:pPr>
            <w:pStyle w:val="B4CB5AE732B24C6297F97381BFFA10DC"/>
          </w:pPr>
          <w:r w:rsidRPr="00B844FE">
            <w:t>Number</w:t>
          </w:r>
        </w:p>
      </w:docPartBody>
    </w:docPart>
    <w:docPart>
      <w:docPartPr>
        <w:name w:val="5A9FACD7F894434D9531F36B03707BD9"/>
        <w:category>
          <w:name w:val="General"/>
          <w:gallery w:val="placeholder"/>
        </w:category>
        <w:types>
          <w:type w:val="bbPlcHdr"/>
        </w:types>
        <w:behaviors>
          <w:behavior w:val="content"/>
        </w:behaviors>
        <w:guid w:val="{CBBE8DAF-2E16-4D1E-94BA-DAE129A38EF0}"/>
      </w:docPartPr>
      <w:docPartBody>
        <w:p w:rsidR="001B60D0" w:rsidRDefault="00A0054B">
          <w:pPr>
            <w:pStyle w:val="5A9FACD7F894434D9531F36B03707BD9"/>
          </w:pPr>
          <w:r w:rsidRPr="00B844FE">
            <w:t>Enter Sponsors Here</w:t>
          </w:r>
        </w:p>
      </w:docPartBody>
    </w:docPart>
    <w:docPart>
      <w:docPartPr>
        <w:name w:val="5429FFE6CD74435CBDA73ABA8B438350"/>
        <w:category>
          <w:name w:val="General"/>
          <w:gallery w:val="placeholder"/>
        </w:category>
        <w:types>
          <w:type w:val="bbPlcHdr"/>
        </w:types>
        <w:behaviors>
          <w:behavior w:val="content"/>
        </w:behaviors>
        <w:guid w:val="{E2783F6B-ED5D-4302-ABB3-85AD937EB8CE}"/>
      </w:docPartPr>
      <w:docPartBody>
        <w:p w:rsidR="001B60D0" w:rsidRDefault="00A0054B">
          <w:pPr>
            <w:pStyle w:val="5429FFE6CD74435CBDA73ABA8B43835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5F"/>
    <w:rsid w:val="00034E5F"/>
    <w:rsid w:val="001B60D0"/>
    <w:rsid w:val="0070453A"/>
    <w:rsid w:val="007D0F80"/>
    <w:rsid w:val="008D0B54"/>
    <w:rsid w:val="009404A8"/>
    <w:rsid w:val="00A0054B"/>
    <w:rsid w:val="00A01FC7"/>
    <w:rsid w:val="00A12962"/>
    <w:rsid w:val="00A17317"/>
    <w:rsid w:val="00D37844"/>
    <w:rsid w:val="00E843D4"/>
    <w:rsid w:val="00F2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07442059534D84AA4D767796CDE6BC">
    <w:name w:val="0F07442059534D84AA4D767796CDE6BC"/>
  </w:style>
  <w:style w:type="paragraph" w:customStyle="1" w:styleId="031594518F384BDCB3792F47846DB8BD">
    <w:name w:val="031594518F384BDCB3792F47846DB8BD"/>
  </w:style>
  <w:style w:type="paragraph" w:customStyle="1" w:styleId="B4CB5AE732B24C6297F97381BFFA10DC">
    <w:name w:val="B4CB5AE732B24C6297F97381BFFA10DC"/>
  </w:style>
  <w:style w:type="paragraph" w:customStyle="1" w:styleId="5A9FACD7F894434D9531F36B03707BD9">
    <w:name w:val="5A9FACD7F894434D9531F36B03707BD9"/>
  </w:style>
  <w:style w:type="character" w:styleId="PlaceholderText">
    <w:name w:val="Placeholder Text"/>
    <w:basedOn w:val="DefaultParagraphFont"/>
    <w:uiPriority w:val="99"/>
    <w:semiHidden/>
    <w:rPr>
      <w:color w:val="808080"/>
    </w:rPr>
  </w:style>
  <w:style w:type="paragraph" w:customStyle="1" w:styleId="5429FFE6CD74435CBDA73ABA8B438350">
    <w:name w:val="5429FFE6CD74435CBDA73ABA8B438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Kristin Jones</cp:lastModifiedBy>
  <cp:revision>6</cp:revision>
  <dcterms:created xsi:type="dcterms:W3CDTF">2025-03-20T19:59:00Z</dcterms:created>
  <dcterms:modified xsi:type="dcterms:W3CDTF">2025-03-24T12:58:00Z</dcterms:modified>
</cp:coreProperties>
</file>